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F3" w:rsidRPr="001905F3" w:rsidRDefault="001905F3" w:rsidP="001905F3">
      <w:pPr>
        <w:rPr>
          <w:rFonts w:ascii="Century Gothic" w:hAnsi="Century Gothic"/>
        </w:rPr>
      </w:pPr>
      <w:r w:rsidRPr="001905F3">
        <w:rPr>
          <w:rFonts w:ascii="Century Gothic" w:hAnsi="Century Gothic"/>
        </w:rPr>
        <w:t>Amy graduated as a teacher from University College Worcester in 1999.</w:t>
      </w:r>
      <w:r>
        <w:rPr>
          <w:rFonts w:ascii="Century Gothic" w:hAnsi="Century Gothic"/>
        </w:rPr>
        <w:t xml:space="preserve"> </w:t>
      </w:r>
      <w:r w:rsidRPr="001905F3">
        <w:rPr>
          <w:rFonts w:ascii="Century Gothic" w:hAnsi="Century Gothic"/>
        </w:rPr>
        <w:t>She began her teaching career at a residential special school. Her teaching experience is in a variety of different settings including special, mainstream, primary, secondary and nursery in and around Worcestershire and Birmingham.</w:t>
      </w:r>
    </w:p>
    <w:p w:rsidR="001905F3" w:rsidRPr="001905F3" w:rsidRDefault="001905F3" w:rsidP="001905F3">
      <w:pPr>
        <w:rPr>
          <w:rFonts w:ascii="Century Gothic" w:hAnsi="Century Gothic"/>
        </w:rPr>
      </w:pPr>
      <w:r w:rsidRPr="001905F3">
        <w:rPr>
          <w:rFonts w:ascii="Century Gothic" w:hAnsi="Century Gothic"/>
        </w:rPr>
        <w:t xml:space="preserve">Amy’s specialism has always been in autism, and in 2003, Amy completed her Master’s in Education studying autism in children. After further studying, Amy qualified as an Internationally Qualified Course Leader for </w:t>
      </w:r>
      <w:proofErr w:type="spellStart"/>
      <w:r w:rsidRPr="001905F3">
        <w:rPr>
          <w:rFonts w:ascii="Century Gothic" w:hAnsi="Century Gothic"/>
        </w:rPr>
        <w:t>Sherborne</w:t>
      </w:r>
      <w:proofErr w:type="spellEnd"/>
      <w:r w:rsidRPr="001905F3">
        <w:rPr>
          <w:rFonts w:ascii="Century Gothic" w:hAnsi="Century Gothic"/>
        </w:rPr>
        <w:t xml:space="preserve"> Developmental Movement. Amy has used </w:t>
      </w:r>
      <w:proofErr w:type="spellStart"/>
      <w:r w:rsidRPr="001905F3">
        <w:rPr>
          <w:rFonts w:ascii="Century Gothic" w:hAnsi="Century Gothic"/>
        </w:rPr>
        <w:t>Sherborne</w:t>
      </w:r>
      <w:proofErr w:type="spellEnd"/>
      <w:r w:rsidRPr="001905F3">
        <w:rPr>
          <w:rFonts w:ascii="Century Gothic" w:hAnsi="Century Gothic"/>
        </w:rPr>
        <w:t xml:space="preserve"> within her work for more than 20 years. </w:t>
      </w:r>
    </w:p>
    <w:p w:rsidR="00D06AF4" w:rsidRDefault="00D06AF4" w:rsidP="001905F3"/>
    <w:sectPr w:rsidR="00D06AF4" w:rsidSect="001905F3">
      <w:pgSz w:w="11906" w:h="16838"/>
      <w:pgMar w:top="1440" w:right="5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5F3"/>
    <w:rsid w:val="001905F3"/>
    <w:rsid w:val="00D06A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2022-09-25T10:10:00Z</dcterms:created>
  <dcterms:modified xsi:type="dcterms:W3CDTF">2022-09-25T10:15:00Z</dcterms:modified>
</cp:coreProperties>
</file>